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04" w:rsidRDefault="006E6004" w:rsidP="006E600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6E6004" w:rsidRPr="008F254E" w:rsidRDefault="006E6004" w:rsidP="006E600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8F254E">
        <w:rPr>
          <w:rFonts w:ascii="Verdana" w:hAnsi="Verdana" w:cs="Arial"/>
          <w:sz w:val="20"/>
          <w:szCs w:val="20"/>
        </w:rPr>
        <w:t>Agnieszka Pietrus-Rajman</w:t>
      </w:r>
    </w:p>
    <w:p w:rsidR="006E6004" w:rsidRPr="008F254E" w:rsidRDefault="006E6004" w:rsidP="006E600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8F254E">
        <w:rPr>
          <w:rFonts w:ascii="Verdana" w:hAnsi="Verdana" w:cs="Arial"/>
          <w:sz w:val="20"/>
          <w:szCs w:val="20"/>
        </w:rPr>
        <w:t>Ewelina Kaczmarek</w:t>
      </w:r>
    </w:p>
    <w:p w:rsidR="006E6004" w:rsidRPr="008F254E" w:rsidRDefault="006E6004" w:rsidP="006E600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6E6004" w:rsidRPr="008F254E" w:rsidRDefault="006E6004" w:rsidP="006E600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6E6004" w:rsidRPr="008F254E" w:rsidRDefault="006E6004" w:rsidP="006E6004">
      <w:pPr>
        <w:spacing w:line="360" w:lineRule="auto"/>
        <w:jc w:val="center"/>
        <w:rPr>
          <w:rFonts w:ascii="Verdana" w:hAnsi="Verdana" w:cs="Arial"/>
          <w:b/>
        </w:rPr>
      </w:pPr>
      <w:r w:rsidRPr="008F254E">
        <w:rPr>
          <w:rFonts w:ascii="Verdana" w:hAnsi="Verdana" w:cs="Arial"/>
          <w:b/>
        </w:rPr>
        <w:t xml:space="preserve">Raport z badań porównawczych rozwiązań międzynarodowych </w:t>
      </w:r>
      <w:r w:rsidRPr="008F254E">
        <w:rPr>
          <w:rFonts w:ascii="Verdana" w:hAnsi="Verdana" w:cs="Arial"/>
          <w:b/>
        </w:rPr>
        <w:br/>
        <w:t>w zakresie aktywizacji zawodowej osób starszych</w:t>
      </w:r>
    </w:p>
    <w:p w:rsidR="006E6004" w:rsidRDefault="006E6004" w:rsidP="006E6004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- spis treści (wersja robocza)</w:t>
      </w:r>
    </w:p>
    <w:p w:rsidR="006E6004" w:rsidRPr="008F254E" w:rsidRDefault="006E6004" w:rsidP="006E6004">
      <w:pPr>
        <w:spacing w:line="360" w:lineRule="auto"/>
        <w:rPr>
          <w:rFonts w:ascii="Verdana" w:hAnsi="Verdana" w:cs="Arial"/>
          <w:sz w:val="20"/>
          <w:szCs w:val="20"/>
        </w:rPr>
      </w:pPr>
    </w:p>
    <w:p w:rsidR="006E6004" w:rsidRPr="000B0BC5" w:rsidRDefault="006E6004" w:rsidP="006E600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6E6004" w:rsidRPr="000B0BC5" w:rsidRDefault="006E6004" w:rsidP="006E6004">
      <w:pPr>
        <w:numPr>
          <w:ilvl w:val="0"/>
          <w:numId w:val="29"/>
        </w:numPr>
        <w:spacing w:line="360" w:lineRule="auto"/>
        <w:ind w:left="0" w:firstLine="0"/>
        <w:jc w:val="both"/>
        <w:rPr>
          <w:rFonts w:ascii="Verdana" w:hAnsi="Verdana" w:cs="Arial"/>
          <w:b/>
          <w:i/>
          <w:sz w:val="20"/>
          <w:szCs w:val="20"/>
        </w:rPr>
      </w:pPr>
      <w:r w:rsidRPr="000B0BC5">
        <w:rPr>
          <w:rFonts w:ascii="Verdana" w:hAnsi="Verdana" w:cs="Arial"/>
          <w:b/>
          <w:sz w:val="20"/>
          <w:szCs w:val="20"/>
        </w:rPr>
        <w:t>Wstęp:</w:t>
      </w:r>
      <w:r w:rsidRPr="000B0BC5">
        <w:rPr>
          <w:rFonts w:ascii="Verdana" w:hAnsi="Verdana" w:cs="Arial"/>
          <w:b/>
          <w:sz w:val="20"/>
          <w:szCs w:val="20"/>
        </w:rPr>
        <w:br/>
      </w:r>
      <w:r w:rsidRPr="008F254E">
        <w:rPr>
          <w:rFonts w:ascii="Verdana" w:hAnsi="Verdana" w:cs="Arial"/>
          <w:sz w:val="20"/>
          <w:szCs w:val="20"/>
        </w:rPr>
        <w:t xml:space="preserve"> – sytuacja demograficzna w Europie (starzenie się społeczeństw), problemy rynku pracy (utrata wykwalifikowanej i doświadczonej siły roboczej, szczególnie w sektorach o dużej proporcji starszych pracowników, niski wskaźnik zatrudnienia kobiet po 50 roku życia, zbyt wczesnym wychodzeniem z rynku pracy), słaba aktywność zawodowa osób po 50 roku życia, konieczność wprowadzenia strategii i metod wydłużenia aktywności zawodowej osób po 50 roku życia – rozwiązania proponowane w Europie ogólnie, ogłoszenie roku 2012 </w:t>
      </w:r>
      <w:r w:rsidRPr="000B0BC5">
        <w:rPr>
          <w:rStyle w:val="Pogrubienie"/>
          <w:rFonts w:ascii="Verdana" w:hAnsi="Verdana"/>
          <w:b w:val="0"/>
          <w:i/>
          <w:sz w:val="20"/>
          <w:szCs w:val="20"/>
        </w:rPr>
        <w:t>Europejskim Rokiem Aktywności Osób Starszych i Solidarności Międzypokoleniowej.</w:t>
      </w:r>
    </w:p>
    <w:p w:rsidR="006E6004" w:rsidRPr="000B0BC5" w:rsidRDefault="006E6004" w:rsidP="006E6004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6E6004" w:rsidRPr="000B0BC5" w:rsidRDefault="006E6004" w:rsidP="006E6004">
      <w:pPr>
        <w:numPr>
          <w:ilvl w:val="0"/>
          <w:numId w:val="29"/>
        </w:numPr>
        <w:spacing w:line="360" w:lineRule="auto"/>
        <w:ind w:left="0" w:firstLine="0"/>
        <w:jc w:val="both"/>
        <w:rPr>
          <w:rFonts w:ascii="Verdana" w:hAnsi="Verdana" w:cs="Arial"/>
          <w:b/>
          <w:sz w:val="20"/>
          <w:szCs w:val="20"/>
        </w:rPr>
      </w:pPr>
      <w:r w:rsidRPr="000B0BC5">
        <w:rPr>
          <w:rFonts w:ascii="Verdana" w:hAnsi="Verdana" w:cs="Arial"/>
          <w:b/>
          <w:sz w:val="20"/>
          <w:szCs w:val="20"/>
        </w:rPr>
        <w:t>Analiza rozwiązań w zakresie aktywizacji zawodowej osób starszych na przykładzie krajów europejskich:</w:t>
      </w:r>
    </w:p>
    <w:p w:rsidR="006E6004" w:rsidRPr="008F254E" w:rsidRDefault="006E6004" w:rsidP="006E6004">
      <w:pPr>
        <w:pStyle w:val="Akapitzlist"/>
        <w:spacing w:line="360" w:lineRule="auto"/>
        <w:ind w:left="0"/>
        <w:jc w:val="both"/>
        <w:rPr>
          <w:rFonts w:ascii="Verdana" w:hAnsi="Verdana" w:cs="Arial"/>
          <w:sz w:val="20"/>
          <w:szCs w:val="20"/>
        </w:rPr>
      </w:pPr>
    </w:p>
    <w:p w:rsidR="006E6004" w:rsidRPr="008F254E" w:rsidRDefault="006E6004" w:rsidP="006E600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8F254E">
        <w:rPr>
          <w:rFonts w:ascii="Verdana" w:hAnsi="Verdana" w:cs="Arial"/>
          <w:sz w:val="20"/>
          <w:szCs w:val="20"/>
        </w:rPr>
        <w:t>II.1 Niemcy,</w:t>
      </w:r>
    </w:p>
    <w:p w:rsidR="006E6004" w:rsidRPr="008F254E" w:rsidRDefault="006E6004" w:rsidP="006E600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8F254E">
        <w:rPr>
          <w:rFonts w:ascii="Verdana" w:hAnsi="Verdana" w:cs="Arial"/>
          <w:sz w:val="20"/>
          <w:szCs w:val="20"/>
        </w:rPr>
        <w:t xml:space="preserve">II.2 Austria, </w:t>
      </w:r>
    </w:p>
    <w:p w:rsidR="006E6004" w:rsidRPr="008F254E" w:rsidRDefault="006E6004" w:rsidP="006E600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8F254E">
        <w:rPr>
          <w:rFonts w:ascii="Verdana" w:hAnsi="Verdana" w:cs="Arial"/>
          <w:sz w:val="20"/>
          <w:szCs w:val="20"/>
        </w:rPr>
        <w:t>II.3 Szwajcaria</w:t>
      </w:r>
      <w:r>
        <w:rPr>
          <w:rFonts w:ascii="Verdana" w:hAnsi="Verdana" w:cs="Arial"/>
          <w:sz w:val="20"/>
          <w:szCs w:val="20"/>
        </w:rPr>
        <w:t>,</w:t>
      </w:r>
    </w:p>
    <w:p w:rsidR="006E6004" w:rsidRPr="008F254E" w:rsidRDefault="006E6004" w:rsidP="006E600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8F254E">
        <w:rPr>
          <w:rFonts w:ascii="Verdana" w:hAnsi="Verdana" w:cs="Arial"/>
          <w:sz w:val="20"/>
          <w:szCs w:val="20"/>
        </w:rPr>
        <w:t>II.4 Włochy</w:t>
      </w:r>
      <w:r>
        <w:rPr>
          <w:rFonts w:ascii="Verdana" w:hAnsi="Verdana" w:cs="Arial"/>
          <w:sz w:val="20"/>
          <w:szCs w:val="20"/>
        </w:rPr>
        <w:t>,</w:t>
      </w:r>
    </w:p>
    <w:p w:rsidR="006E6004" w:rsidRPr="008F254E" w:rsidRDefault="006E6004" w:rsidP="006E600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8F254E">
        <w:rPr>
          <w:rFonts w:ascii="Verdana" w:hAnsi="Verdana" w:cs="Arial"/>
          <w:sz w:val="20"/>
          <w:szCs w:val="20"/>
        </w:rPr>
        <w:t>II.5 Portugalia</w:t>
      </w:r>
      <w:r>
        <w:rPr>
          <w:rFonts w:ascii="Verdana" w:hAnsi="Verdana" w:cs="Arial"/>
          <w:sz w:val="20"/>
          <w:szCs w:val="20"/>
        </w:rPr>
        <w:t>,</w:t>
      </w:r>
    </w:p>
    <w:p w:rsidR="006E6004" w:rsidRPr="008F254E" w:rsidRDefault="006E6004" w:rsidP="006E600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8F254E">
        <w:rPr>
          <w:rFonts w:ascii="Verdana" w:hAnsi="Verdana" w:cs="Arial"/>
          <w:sz w:val="20"/>
          <w:szCs w:val="20"/>
        </w:rPr>
        <w:t>II.6 Grecja</w:t>
      </w:r>
      <w:r>
        <w:rPr>
          <w:rFonts w:ascii="Verdana" w:hAnsi="Verdana" w:cs="Arial"/>
          <w:sz w:val="20"/>
          <w:szCs w:val="20"/>
        </w:rPr>
        <w:t>,</w:t>
      </w:r>
    </w:p>
    <w:p w:rsidR="006E6004" w:rsidRPr="008F254E" w:rsidRDefault="006E6004" w:rsidP="006E600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8F254E">
        <w:rPr>
          <w:rFonts w:ascii="Verdana" w:hAnsi="Verdana" w:cs="Arial"/>
          <w:sz w:val="20"/>
          <w:szCs w:val="20"/>
        </w:rPr>
        <w:t>II.7 Finlandia</w:t>
      </w:r>
      <w:r>
        <w:rPr>
          <w:rFonts w:ascii="Verdana" w:hAnsi="Verdana" w:cs="Arial"/>
          <w:sz w:val="20"/>
          <w:szCs w:val="20"/>
        </w:rPr>
        <w:t xml:space="preserve"> (do potwierdzenia).</w:t>
      </w:r>
    </w:p>
    <w:p w:rsidR="006E6004" w:rsidRPr="008F254E" w:rsidRDefault="006E6004" w:rsidP="006E600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6E6004" w:rsidRPr="000B0BC5" w:rsidRDefault="006E6004" w:rsidP="006E6004">
      <w:pPr>
        <w:numPr>
          <w:ilvl w:val="0"/>
          <w:numId w:val="29"/>
        </w:numPr>
        <w:spacing w:line="360" w:lineRule="auto"/>
        <w:ind w:left="0" w:firstLine="0"/>
        <w:jc w:val="both"/>
        <w:rPr>
          <w:rFonts w:ascii="Verdana" w:hAnsi="Verdana" w:cs="Arial"/>
          <w:b/>
          <w:sz w:val="20"/>
          <w:szCs w:val="20"/>
        </w:rPr>
      </w:pPr>
      <w:r w:rsidRPr="000B0BC5">
        <w:rPr>
          <w:rFonts w:ascii="Verdana" w:hAnsi="Verdana" w:cs="Arial"/>
          <w:b/>
          <w:sz w:val="20"/>
          <w:szCs w:val="20"/>
        </w:rPr>
        <w:t>Podsumowanie, wnioski i rekomendacje:</w:t>
      </w:r>
    </w:p>
    <w:p w:rsidR="004041A7" w:rsidRPr="006E6004" w:rsidRDefault="006E6004" w:rsidP="006E600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8F254E">
        <w:rPr>
          <w:rFonts w:ascii="Verdana" w:hAnsi="Verdana" w:cs="Arial"/>
          <w:sz w:val="20"/>
          <w:szCs w:val="20"/>
        </w:rPr>
        <w:br/>
        <w:t xml:space="preserve"> – które z przedstawionych i zanalizowanych rozwiązań można </w:t>
      </w:r>
      <w:r>
        <w:rPr>
          <w:rFonts w:ascii="Verdana" w:hAnsi="Verdana" w:cs="Arial"/>
          <w:sz w:val="20"/>
          <w:szCs w:val="20"/>
        </w:rPr>
        <w:t xml:space="preserve">przenieść i </w:t>
      </w:r>
      <w:r w:rsidRPr="008F254E">
        <w:rPr>
          <w:rFonts w:ascii="Verdana" w:hAnsi="Verdana" w:cs="Arial"/>
          <w:sz w:val="20"/>
          <w:szCs w:val="20"/>
        </w:rPr>
        <w:t>zrealizować w warunkach polskich.</w:t>
      </w:r>
    </w:p>
    <w:sectPr w:rsidR="004041A7" w:rsidRPr="006E6004" w:rsidSect="008814A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675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F9A" w:rsidRDefault="00384F9A">
      <w:r>
        <w:separator/>
      </w:r>
    </w:p>
  </w:endnote>
  <w:endnote w:type="continuationSeparator" w:id="0">
    <w:p w:rsidR="00384F9A" w:rsidRDefault="00384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4A9" w:rsidRPr="008814A9" w:rsidRDefault="008814A9">
    <w:pPr>
      <w:pStyle w:val="Stopka"/>
      <w:jc w:val="right"/>
      <w:rPr>
        <w:rFonts w:ascii="Cambria" w:hAnsi="Cambria"/>
        <w:sz w:val="16"/>
        <w:szCs w:val="16"/>
      </w:rPr>
    </w:pPr>
    <w:r w:rsidRPr="008814A9">
      <w:rPr>
        <w:rFonts w:ascii="Cambria" w:hAnsi="Cambria"/>
        <w:sz w:val="16"/>
        <w:szCs w:val="16"/>
      </w:rPr>
      <w:t xml:space="preserve">str. </w:t>
    </w:r>
    <w:r w:rsidRPr="008814A9">
      <w:rPr>
        <w:sz w:val="16"/>
        <w:szCs w:val="16"/>
      </w:rPr>
      <w:fldChar w:fldCharType="begin"/>
    </w:r>
    <w:r w:rsidRPr="008814A9">
      <w:rPr>
        <w:sz w:val="16"/>
        <w:szCs w:val="16"/>
      </w:rPr>
      <w:instrText xml:space="preserve"> PAGE    \* MERGEFORMAT </w:instrText>
    </w:r>
    <w:r w:rsidRPr="008814A9">
      <w:rPr>
        <w:sz w:val="16"/>
        <w:szCs w:val="16"/>
      </w:rPr>
      <w:fldChar w:fldCharType="separate"/>
    </w:r>
    <w:r w:rsidR="006E6004" w:rsidRPr="006E6004">
      <w:rPr>
        <w:rFonts w:ascii="Cambria" w:hAnsi="Cambria"/>
        <w:noProof/>
        <w:sz w:val="16"/>
        <w:szCs w:val="16"/>
      </w:rPr>
      <w:t>2</w:t>
    </w:r>
    <w:r w:rsidRPr="008814A9">
      <w:rPr>
        <w:sz w:val="16"/>
        <w:szCs w:val="16"/>
      </w:rPr>
      <w:fldChar w:fldCharType="end"/>
    </w:r>
  </w:p>
  <w:p w:rsidR="008814A9" w:rsidRDefault="008814A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A82" w:rsidRDefault="00290A82">
    <w:pPr>
      <w:pStyle w:val="Stopka"/>
    </w:pPr>
    <w:r>
      <w:pict>
        <v:rect id="_x0000_i1025" style="width:0;height:1.5pt" o:hralign="center" o:hrstd="t" o:hr="t" fillcolor="#a0a0a0" stroked="f"/>
      </w:pict>
    </w:r>
  </w:p>
  <w:p w:rsidR="00290A82" w:rsidRDefault="00290A82" w:rsidP="00290A82">
    <w:pPr>
      <w:pStyle w:val="Stopka"/>
      <w:jc w:val="center"/>
    </w:pPr>
    <w:r>
      <w:t>CZŁOWIEK – NAJLEPSZA INWESTYCJA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F9A" w:rsidRDefault="00384F9A">
      <w:r>
        <w:separator/>
      </w:r>
    </w:p>
  </w:footnote>
  <w:footnote w:type="continuationSeparator" w:id="0">
    <w:p w:rsidR="00384F9A" w:rsidRDefault="00384F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41A" w:rsidRDefault="009C741A">
    <w:pPr>
      <w:pStyle w:val="Nagwek"/>
    </w:pPr>
  </w:p>
  <w:p w:rsidR="009C741A" w:rsidRDefault="009C741A">
    <w:pPr>
      <w:pStyle w:val="Nagwek"/>
    </w:pPr>
  </w:p>
  <w:p w:rsidR="009C741A" w:rsidRDefault="009C741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656" w:rsidRPr="00290A82" w:rsidRDefault="006E6004" w:rsidP="00871656">
    <w:pPr>
      <w:pStyle w:val="Nagwek"/>
      <w:spacing w:before="240" w:line="276" w:lineRule="auto"/>
      <w:jc w:val="center"/>
      <w:rPr>
        <w:b/>
        <w:sz w:val="22"/>
        <w:szCs w:val="22"/>
        <w:lang w:val="pl-PL"/>
      </w:rPr>
    </w:pPr>
    <w:r>
      <w:rPr>
        <w:noProof/>
        <w:lang w:val="pl-PL"/>
      </w:rPr>
      <w:drawing>
        <wp:inline distT="0" distB="0" distL="0" distR="0">
          <wp:extent cx="5753735" cy="919480"/>
          <wp:effectExtent l="19050" t="0" r="0" b="0"/>
          <wp:docPr id="2" name="Obraz 2" descr="loga_nata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a_nata_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919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71656" w:rsidRPr="00290A82">
      <w:rPr>
        <w:b/>
        <w:sz w:val="22"/>
        <w:szCs w:val="22"/>
        <w:lang w:val="pl-PL"/>
      </w:rPr>
      <w:t>„</w:t>
    </w:r>
    <w:r w:rsidR="00871656">
      <w:rPr>
        <w:b/>
        <w:sz w:val="22"/>
        <w:szCs w:val="22"/>
        <w:lang w:val="pl-PL"/>
      </w:rPr>
      <w:t>Silver Team czyli potęga doświadczenia</w:t>
    </w:r>
    <w:r w:rsidR="00871656" w:rsidRPr="00290A82">
      <w:rPr>
        <w:b/>
        <w:sz w:val="22"/>
        <w:szCs w:val="22"/>
        <w:lang w:val="pl-PL"/>
      </w:rPr>
      <w:t>”</w:t>
    </w:r>
    <w:r w:rsidR="00871656" w:rsidRPr="00290A82">
      <w:rPr>
        <w:b/>
        <w:i/>
        <w:sz w:val="22"/>
        <w:szCs w:val="22"/>
        <w:lang w:val="pl-PL" w:eastAsia="es-ES"/>
      </w:rPr>
      <w:t xml:space="preserve"> </w:t>
    </w:r>
  </w:p>
  <w:p w:rsidR="00871656" w:rsidRDefault="00871656" w:rsidP="00871656">
    <w:pPr>
      <w:pStyle w:val="Nagwek"/>
      <w:spacing w:line="276" w:lineRule="auto"/>
      <w:jc w:val="center"/>
      <w:rPr>
        <w:sz w:val="16"/>
        <w:szCs w:val="16"/>
        <w:lang w:val="pl-PL"/>
      </w:rPr>
    </w:pPr>
    <w:r w:rsidRPr="009C741A">
      <w:rPr>
        <w:sz w:val="16"/>
        <w:szCs w:val="16"/>
        <w:lang w:val="pl-PL"/>
      </w:rPr>
      <w:t>Projekt współfinansowany przez Unię Europejską w ramach Europejskiego Funduszu Społecznego</w:t>
    </w:r>
  </w:p>
  <w:p w:rsidR="008814A9" w:rsidRPr="00871656" w:rsidRDefault="00871656" w:rsidP="00871656">
    <w:pPr>
      <w:pStyle w:val="Nagwek"/>
      <w:spacing w:line="276" w:lineRule="auto"/>
      <w:jc w:val="center"/>
      <w:rPr>
        <w:sz w:val="16"/>
        <w:szCs w:val="16"/>
        <w:lang w:val="pl-PL"/>
      </w:rPr>
    </w:pPr>
    <w:r>
      <w:rPr>
        <w:sz w:val="16"/>
        <w:szCs w:val="16"/>
        <w:lang w:val="pl-PL"/>
      </w:rPr>
      <w:t>Nr projektu: WND-POKL.06.01.01-02-209/10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AEC"/>
    <w:multiLevelType w:val="hybridMultilevel"/>
    <w:tmpl w:val="D66A467A"/>
    <w:lvl w:ilvl="0" w:tplc="043CCC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D95E99"/>
    <w:multiLevelType w:val="hybridMultilevel"/>
    <w:tmpl w:val="AA8AFC06"/>
    <w:lvl w:ilvl="0" w:tplc="AFC482FA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10DE5C70">
      <w:start w:val="1"/>
      <w:numFmt w:val="lowerLetter"/>
      <w:lvlText w:val="%2)"/>
      <w:lvlJc w:val="left"/>
      <w:pPr>
        <w:tabs>
          <w:tab w:val="num" w:pos="1021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6F2BB2"/>
    <w:multiLevelType w:val="hybridMultilevel"/>
    <w:tmpl w:val="0ECADBA8"/>
    <w:lvl w:ilvl="0" w:tplc="7D14F914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4E408B"/>
    <w:multiLevelType w:val="hybridMultilevel"/>
    <w:tmpl w:val="88386606"/>
    <w:lvl w:ilvl="0" w:tplc="ACA4B48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A41243"/>
    <w:multiLevelType w:val="hybridMultilevel"/>
    <w:tmpl w:val="9C4CB7BA"/>
    <w:lvl w:ilvl="0" w:tplc="31724C72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8F04FB"/>
    <w:multiLevelType w:val="singleLevel"/>
    <w:tmpl w:val="54281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6">
    <w:nsid w:val="1FB04F1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0B73F5B"/>
    <w:multiLevelType w:val="multilevel"/>
    <w:tmpl w:val="9C4CB7BA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137395"/>
    <w:multiLevelType w:val="hybridMultilevel"/>
    <w:tmpl w:val="ADCE65C6"/>
    <w:lvl w:ilvl="0" w:tplc="17C2D42C">
      <w:start w:val="2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CB49688">
      <w:start w:val="1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73305886">
      <w:start w:val="2"/>
      <w:numFmt w:val="lowerLetter"/>
      <w:lvlText w:val="%3)"/>
      <w:lvlJc w:val="left"/>
      <w:pPr>
        <w:tabs>
          <w:tab w:val="num" w:pos="1021"/>
        </w:tabs>
        <w:ind w:left="1021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7B4287"/>
    <w:multiLevelType w:val="hybridMultilevel"/>
    <w:tmpl w:val="902694AA"/>
    <w:lvl w:ilvl="0" w:tplc="0B88BAD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AAE1614"/>
    <w:multiLevelType w:val="hybridMultilevel"/>
    <w:tmpl w:val="50E4AC7E"/>
    <w:lvl w:ilvl="0" w:tplc="DB34006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D321D"/>
    <w:multiLevelType w:val="hybridMultilevel"/>
    <w:tmpl w:val="76FE7C64"/>
    <w:lvl w:ilvl="0" w:tplc="F53A5F16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114630"/>
    <w:multiLevelType w:val="hybridMultilevel"/>
    <w:tmpl w:val="C77ECBDE"/>
    <w:lvl w:ilvl="0" w:tplc="B89CC962">
      <w:start w:val="1"/>
      <w:numFmt w:val="lowerLetter"/>
      <w:lvlText w:val="%1)"/>
      <w:lvlJc w:val="left"/>
      <w:pPr>
        <w:tabs>
          <w:tab w:val="num" w:pos="1021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F6378E"/>
    <w:multiLevelType w:val="hybridMultilevel"/>
    <w:tmpl w:val="1B7CD262"/>
    <w:lvl w:ilvl="0" w:tplc="97FAEC8C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2F69F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F15724"/>
    <w:multiLevelType w:val="hybridMultilevel"/>
    <w:tmpl w:val="A7CCA666"/>
    <w:lvl w:ilvl="0" w:tplc="DB34006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526F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7F33020"/>
    <w:multiLevelType w:val="hybridMultilevel"/>
    <w:tmpl w:val="FB5A4D66"/>
    <w:lvl w:ilvl="0" w:tplc="3A88D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02472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F153896"/>
    <w:multiLevelType w:val="hybridMultilevel"/>
    <w:tmpl w:val="FDBEE52C"/>
    <w:lvl w:ilvl="0" w:tplc="E15E89F4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A60D48"/>
    <w:multiLevelType w:val="hybridMultilevel"/>
    <w:tmpl w:val="8AC653F4"/>
    <w:lvl w:ilvl="0" w:tplc="D226AE1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3328DF"/>
    <w:multiLevelType w:val="hybridMultilevel"/>
    <w:tmpl w:val="57B41ED8"/>
    <w:lvl w:ilvl="0" w:tplc="1B7E3B0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4F6397"/>
    <w:multiLevelType w:val="hybridMultilevel"/>
    <w:tmpl w:val="DF7E82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8C3054"/>
    <w:multiLevelType w:val="hybridMultilevel"/>
    <w:tmpl w:val="77AA0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F74F03"/>
    <w:multiLevelType w:val="hybridMultilevel"/>
    <w:tmpl w:val="FA7AD88E"/>
    <w:lvl w:ilvl="0" w:tplc="4B08E93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3D256B"/>
    <w:multiLevelType w:val="hybridMultilevel"/>
    <w:tmpl w:val="4BDEDF34"/>
    <w:lvl w:ilvl="0" w:tplc="DB34006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F51CE"/>
    <w:multiLevelType w:val="hybridMultilevel"/>
    <w:tmpl w:val="3D2E7204"/>
    <w:lvl w:ilvl="0" w:tplc="4DB6B13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D662F1E2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2" w:tplc="D55E20FA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567775"/>
    <w:multiLevelType w:val="hybridMultilevel"/>
    <w:tmpl w:val="508C77FE"/>
    <w:lvl w:ilvl="0" w:tplc="97A40E0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49536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28"/>
  </w:num>
  <w:num w:numId="3">
    <w:abstractNumId w:val="6"/>
  </w:num>
  <w:num w:numId="4">
    <w:abstractNumId w:val="18"/>
  </w:num>
  <w:num w:numId="5">
    <w:abstractNumId w:val="14"/>
  </w:num>
  <w:num w:numId="6">
    <w:abstractNumId w:val="26"/>
  </w:num>
  <w:num w:numId="7">
    <w:abstractNumId w:val="2"/>
  </w:num>
  <w:num w:numId="8">
    <w:abstractNumId w:val="24"/>
  </w:num>
  <w:num w:numId="9">
    <w:abstractNumId w:val="20"/>
  </w:num>
  <w:num w:numId="10">
    <w:abstractNumId w:val="27"/>
  </w:num>
  <w:num w:numId="11">
    <w:abstractNumId w:val="4"/>
  </w:num>
  <w:num w:numId="12">
    <w:abstractNumId w:val="11"/>
  </w:num>
  <w:num w:numId="13">
    <w:abstractNumId w:val="3"/>
  </w:num>
  <w:num w:numId="14">
    <w:abstractNumId w:val="0"/>
  </w:num>
  <w:num w:numId="15">
    <w:abstractNumId w:val="13"/>
  </w:num>
  <w:num w:numId="16">
    <w:abstractNumId w:val="21"/>
  </w:num>
  <w:num w:numId="17">
    <w:abstractNumId w:val="8"/>
  </w:num>
  <w:num w:numId="18">
    <w:abstractNumId w:val="12"/>
  </w:num>
  <w:num w:numId="19">
    <w:abstractNumId w:val="1"/>
  </w:num>
  <w:num w:numId="20">
    <w:abstractNumId w:val="19"/>
  </w:num>
  <w:num w:numId="21">
    <w:abstractNumId w:val="7"/>
  </w:num>
  <w:num w:numId="22">
    <w:abstractNumId w:val="22"/>
  </w:num>
  <w:num w:numId="23">
    <w:abstractNumId w:val="5"/>
  </w:num>
  <w:num w:numId="24">
    <w:abstractNumId w:val="23"/>
  </w:num>
  <w:num w:numId="25">
    <w:abstractNumId w:val="17"/>
  </w:num>
  <w:num w:numId="26">
    <w:abstractNumId w:val="15"/>
  </w:num>
  <w:num w:numId="27">
    <w:abstractNumId w:val="25"/>
  </w:num>
  <w:num w:numId="28">
    <w:abstractNumId w:val="10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230B2"/>
    <w:rsid w:val="00034F89"/>
    <w:rsid w:val="0007545D"/>
    <w:rsid w:val="000A1122"/>
    <w:rsid w:val="000D7756"/>
    <w:rsid w:val="000E0AAC"/>
    <w:rsid w:val="000F6DCA"/>
    <w:rsid w:val="00143E2F"/>
    <w:rsid w:val="00221A9D"/>
    <w:rsid w:val="00282409"/>
    <w:rsid w:val="00290A82"/>
    <w:rsid w:val="003230B2"/>
    <w:rsid w:val="00384F9A"/>
    <w:rsid w:val="003C19E4"/>
    <w:rsid w:val="003C59AD"/>
    <w:rsid w:val="004041A7"/>
    <w:rsid w:val="00454183"/>
    <w:rsid w:val="004A5979"/>
    <w:rsid w:val="00510007"/>
    <w:rsid w:val="005B72DD"/>
    <w:rsid w:val="005C2A16"/>
    <w:rsid w:val="006A07D3"/>
    <w:rsid w:val="006D0660"/>
    <w:rsid w:val="006D7D8D"/>
    <w:rsid w:val="006E6004"/>
    <w:rsid w:val="0076479D"/>
    <w:rsid w:val="007B6233"/>
    <w:rsid w:val="008054DE"/>
    <w:rsid w:val="0085316F"/>
    <w:rsid w:val="0085407C"/>
    <w:rsid w:val="00871656"/>
    <w:rsid w:val="008814A9"/>
    <w:rsid w:val="008F3FE8"/>
    <w:rsid w:val="008F4A51"/>
    <w:rsid w:val="009525C9"/>
    <w:rsid w:val="00985A18"/>
    <w:rsid w:val="00985BFB"/>
    <w:rsid w:val="009C338D"/>
    <w:rsid w:val="009C741A"/>
    <w:rsid w:val="009E56B8"/>
    <w:rsid w:val="00A22931"/>
    <w:rsid w:val="00A3244F"/>
    <w:rsid w:val="00B01CD4"/>
    <w:rsid w:val="00B10BA3"/>
    <w:rsid w:val="00B13082"/>
    <w:rsid w:val="00B77B84"/>
    <w:rsid w:val="00B82680"/>
    <w:rsid w:val="00B9562D"/>
    <w:rsid w:val="00BD793F"/>
    <w:rsid w:val="00CC3B2B"/>
    <w:rsid w:val="00CE08F8"/>
    <w:rsid w:val="00D249D8"/>
    <w:rsid w:val="00D4322B"/>
    <w:rsid w:val="00D466D6"/>
    <w:rsid w:val="00DB6788"/>
    <w:rsid w:val="00DD4A9C"/>
    <w:rsid w:val="00DD6257"/>
    <w:rsid w:val="00E43F77"/>
    <w:rsid w:val="00E66A3E"/>
    <w:rsid w:val="00E91E1E"/>
    <w:rsid w:val="00FB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041A7"/>
    <w:pPr>
      <w:keepNext/>
      <w:jc w:val="right"/>
      <w:outlineLvl w:val="0"/>
    </w:pPr>
    <w:rPr>
      <w:b/>
      <w:spacing w:val="20"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val="en-GB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sz w:val="22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814A9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041A7"/>
    <w:rPr>
      <w:b/>
      <w:spacing w:val="20"/>
      <w:sz w:val="28"/>
    </w:rPr>
  </w:style>
  <w:style w:type="character" w:styleId="Pogrubienie">
    <w:name w:val="Strong"/>
    <w:uiPriority w:val="22"/>
    <w:qFormat/>
    <w:rsid w:val="006E6004"/>
    <w:rPr>
      <w:b/>
      <w:bCs/>
    </w:rPr>
  </w:style>
  <w:style w:type="paragraph" w:styleId="Akapitzlist">
    <w:name w:val="List Paragraph"/>
    <w:basedOn w:val="Normalny"/>
    <w:uiPriority w:val="34"/>
    <w:qFormat/>
    <w:rsid w:val="006E600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Kat. Prognoz i Analiz Gospodarczych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Akademia Ekonomiczna Wrocław</dc:creator>
  <cp:keywords/>
  <cp:lastModifiedBy>oem</cp:lastModifiedBy>
  <cp:revision>2</cp:revision>
  <cp:lastPrinted>2011-06-29T08:00:00Z</cp:lastPrinted>
  <dcterms:created xsi:type="dcterms:W3CDTF">2011-08-17T13:51:00Z</dcterms:created>
  <dcterms:modified xsi:type="dcterms:W3CDTF">2011-08-17T13:51:00Z</dcterms:modified>
</cp:coreProperties>
</file>